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31" w:rsidRDefault="00BF5C31" w:rsidP="00BF5C31">
      <w:pPr>
        <w:pStyle w:val="a5"/>
        <w:tabs>
          <w:tab w:val="left" w:pos="4320"/>
        </w:tabs>
        <w:spacing w:after="0"/>
        <w:ind w:left="3780" w:right="-109"/>
        <w:rPr>
          <w:color w:val="000000"/>
          <w:sz w:val="24"/>
          <w:szCs w:val="24"/>
          <w:shd w:val="clear" w:color="auto" w:fill="FFFFFF"/>
        </w:rPr>
      </w:pPr>
      <w:r>
        <w:t xml:space="preserve">                                                                                                                       </w:t>
      </w:r>
    </w:p>
    <w:p w:rsidR="00BF5C31" w:rsidRPr="00BF5C31" w:rsidRDefault="00BF5C31" w:rsidP="00BF5C3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BF5C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Судебная коллегия по гражданским делам  </w:t>
      </w:r>
    </w:p>
    <w:p w:rsidR="00BF5C31" w:rsidRPr="00BF5C31" w:rsidRDefault="00BF5C31" w:rsidP="00BF5C3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5C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A94080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</w:t>
      </w:r>
    </w:p>
    <w:p w:rsidR="00BF5C31" w:rsidRDefault="00BF5C31" w:rsidP="00BF5C31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F5C3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A94080">
        <w:rPr>
          <w:rFonts w:ascii="Times New Roman" w:hAnsi="Times New Roman"/>
          <w:i/>
          <w:iCs/>
          <w:color w:val="000000" w:themeColor="text1"/>
          <w:sz w:val="24"/>
          <w:szCs w:val="24"/>
        </w:rPr>
        <w:t>Адрес</w:t>
      </w:r>
    </w:p>
    <w:p w:rsidR="007D3744" w:rsidRPr="007D3744" w:rsidRDefault="007D3744" w:rsidP="00BF5C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7D3744">
        <w:rPr>
          <w:rFonts w:ascii="Times New Roman" w:hAnsi="Times New Roman"/>
          <w:sz w:val="24"/>
          <w:szCs w:val="24"/>
        </w:rPr>
        <w:t xml:space="preserve">(жалоба подается через районный суд, где </w:t>
      </w:r>
    </w:p>
    <w:p w:rsidR="007D3744" w:rsidRPr="007D3744" w:rsidRDefault="007D3744" w:rsidP="00BF5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7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было вынесено решение)</w:t>
      </w:r>
    </w:p>
    <w:p w:rsidR="00BF5C31" w:rsidRPr="007D3744" w:rsidRDefault="00BF5C31" w:rsidP="00BF5C31">
      <w:pPr>
        <w:pStyle w:val="a5"/>
        <w:tabs>
          <w:tab w:val="left" w:pos="4320"/>
        </w:tabs>
        <w:spacing w:after="0"/>
        <w:ind w:left="3780" w:right="-109"/>
        <w:rPr>
          <w:sz w:val="24"/>
          <w:szCs w:val="24"/>
        </w:rPr>
      </w:pPr>
    </w:p>
    <w:tbl>
      <w:tblPr>
        <w:tblStyle w:val="a4"/>
        <w:tblW w:w="5846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</w:tblGrid>
      <w:tr w:rsidR="00BF5C31" w:rsidRPr="00BC4C2E" w:rsidTr="0003164E">
        <w:tc>
          <w:tcPr>
            <w:tcW w:w="5846" w:type="dxa"/>
          </w:tcPr>
          <w:p w:rsidR="00BF5C31" w:rsidRPr="0001744A" w:rsidRDefault="00BF5C31" w:rsidP="0003164E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C31">
              <w:rPr>
                <w:rFonts w:ascii="Times New Roman" w:hAnsi="Times New Roman"/>
                <w:sz w:val="24"/>
                <w:szCs w:val="24"/>
              </w:rPr>
              <w:t>Истец:</w:t>
            </w:r>
            <w:r w:rsidRPr="000174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7D3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Pr="00017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5C31" w:rsidRPr="00B46BC8" w:rsidTr="0003164E">
        <w:tc>
          <w:tcPr>
            <w:tcW w:w="5846" w:type="dxa"/>
          </w:tcPr>
          <w:p w:rsidR="00BF5C31" w:rsidRPr="0001744A" w:rsidRDefault="00BF5C31" w:rsidP="000316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A9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</w:tbl>
    <w:p w:rsidR="00BF5C31" w:rsidRPr="00226DFC" w:rsidRDefault="00BF5C31" w:rsidP="00BF5C31">
      <w:pPr>
        <w:pStyle w:val="a5"/>
        <w:tabs>
          <w:tab w:val="left" w:pos="4320"/>
        </w:tabs>
        <w:spacing w:after="0"/>
        <w:ind w:left="3780" w:right="-109"/>
        <w:rPr>
          <w:b/>
          <w:szCs w:val="28"/>
        </w:rPr>
      </w:pPr>
    </w:p>
    <w:tbl>
      <w:tblPr>
        <w:tblStyle w:val="a4"/>
        <w:tblW w:w="6520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BF5C31" w:rsidRPr="00BF5C31" w:rsidTr="0003164E">
        <w:tc>
          <w:tcPr>
            <w:tcW w:w="6520" w:type="dxa"/>
          </w:tcPr>
          <w:p w:rsidR="00BF5C31" w:rsidRPr="00BF5C31" w:rsidRDefault="00BF5C31" w:rsidP="00A940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F5C31">
              <w:rPr>
                <w:rFonts w:ascii="Times New Roman" w:hAnsi="Times New Roman"/>
                <w:sz w:val="24"/>
                <w:szCs w:val="24"/>
              </w:rPr>
              <w:t xml:space="preserve">Ответчик: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A9408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BF5C31" w:rsidRPr="00BF5C31" w:rsidTr="0003164E">
        <w:tc>
          <w:tcPr>
            <w:tcW w:w="6520" w:type="dxa"/>
          </w:tcPr>
          <w:p w:rsidR="00BF5C31" w:rsidRPr="00BF5C31" w:rsidRDefault="00BF5C31" w:rsidP="00BF5C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5C3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9408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</w:tbl>
    <w:p w:rsidR="006C170D" w:rsidRDefault="006C170D" w:rsidP="00BF5C31">
      <w:pPr>
        <w:rPr>
          <w:rFonts w:ascii="Times New Roman" w:hAnsi="Times New Roman"/>
          <w:sz w:val="24"/>
          <w:szCs w:val="24"/>
        </w:rPr>
      </w:pPr>
    </w:p>
    <w:p w:rsidR="00BF5C31" w:rsidRPr="00BF5C31" w:rsidRDefault="00BF5C31" w:rsidP="00BF5C31">
      <w:pPr>
        <w:pStyle w:val="a7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</w:t>
      </w:r>
      <w:r w:rsidRPr="00BF5C31">
        <w:rPr>
          <w:rFonts w:ascii="Times New Roman" w:hAnsi="Times New Roman"/>
          <w:b/>
          <w:sz w:val="24"/>
          <w:szCs w:val="24"/>
        </w:rPr>
        <w:t xml:space="preserve">Дело № </w:t>
      </w:r>
    </w:p>
    <w:p w:rsidR="00BF5C31" w:rsidRDefault="00BF5C31" w:rsidP="00BF5C31">
      <w:pPr>
        <w:pStyle w:val="a7"/>
        <w:rPr>
          <w:rFonts w:ascii="Times New Roman" w:hAnsi="Times New Roman"/>
          <w:b/>
          <w:sz w:val="24"/>
          <w:szCs w:val="24"/>
        </w:rPr>
      </w:pPr>
      <w:r w:rsidRPr="00BF5C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Судья </w:t>
      </w:r>
    </w:p>
    <w:p w:rsidR="00BF5C31" w:rsidRPr="00BF5C31" w:rsidRDefault="00BF5C31" w:rsidP="00BF5C31"/>
    <w:p w:rsidR="00BF5C31" w:rsidRDefault="00BF5C31" w:rsidP="00BF5C31"/>
    <w:p w:rsidR="00BF5C31" w:rsidRPr="00BF5C31" w:rsidRDefault="00BF5C31" w:rsidP="00BF5C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F5C31">
        <w:rPr>
          <w:rFonts w:ascii="Times New Roman" w:hAnsi="Times New Roman"/>
          <w:b/>
          <w:sz w:val="24"/>
          <w:szCs w:val="24"/>
        </w:rPr>
        <w:t>АПЕЛЛЯЦИОННАЯ ЖАЛОБА</w:t>
      </w:r>
    </w:p>
    <w:p w:rsidR="00BF5C31" w:rsidRPr="00BF5C31" w:rsidRDefault="00BF5C31" w:rsidP="00BF5C31">
      <w:pPr>
        <w:pStyle w:val="a7"/>
        <w:jc w:val="center"/>
      </w:pPr>
      <w:r w:rsidRPr="00BF5C31">
        <w:rPr>
          <w:rFonts w:ascii="Times New Roman" w:hAnsi="Times New Roman"/>
          <w:b/>
          <w:sz w:val="24"/>
          <w:szCs w:val="24"/>
        </w:rPr>
        <w:t>(КРАТКАЯ)</w:t>
      </w:r>
    </w:p>
    <w:p w:rsidR="00BF5C31" w:rsidRDefault="00BF5C31" w:rsidP="00BF5C31"/>
    <w:p w:rsidR="00BF5C31" w:rsidRDefault="00BF5C31" w:rsidP="00BF5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tab/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    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               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           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районным 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города Москвы 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вынесено решение по гражданскому делу №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                         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которым суд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удовлетворил/отказал/</w:t>
      </w:r>
      <w:r w:rsidRPr="008F2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отказал в удовлетворении исковы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r w:rsidR="00A94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</w:t>
      </w:r>
      <w:r w:rsidR="00A94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bookmarkStart w:id="0" w:name="_GoBack"/>
      <w:bookmarkEnd w:id="0"/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4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______________.</w:t>
      </w:r>
      <w:r w:rsidRPr="005B4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F5C31" w:rsidRDefault="00BF5C31" w:rsidP="00BF5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5C31" w:rsidRPr="005C288D" w:rsidRDefault="00BF5C31" w:rsidP="00BF5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0820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Ответчик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решением не соглас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н, направля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краткую апелляционную жалобу.</w:t>
      </w:r>
    </w:p>
    <w:p w:rsidR="00BF5C31" w:rsidRPr="005C288D" w:rsidRDefault="00BF5C31" w:rsidP="00BF5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0820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Ответчик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счита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т, что 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________________ р</w:t>
      </w:r>
      <w:r w:rsidRPr="00BF5C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айонного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суда 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делу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подлежит отмене, по основаниям, указанным в п.п.3, 4 ч.1 ст.330 ГПК РФ.</w:t>
      </w:r>
    </w:p>
    <w:p w:rsidR="00BF5C31" w:rsidRDefault="00BF5C31" w:rsidP="00BF5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5C31" w:rsidRDefault="00BF5C31" w:rsidP="00BF5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Полный текст жалобы будет направлен заявител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после получения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                      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Pr="008F2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         </w:t>
      </w:r>
      <w:r w:rsidRPr="008F2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BF5C31" w:rsidRPr="005C288D" w:rsidRDefault="00BF5C31" w:rsidP="00BF5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5C31" w:rsidRPr="005C288D" w:rsidRDefault="00BF5C31" w:rsidP="00BF5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Вместе с полным текстом апелляционной жалобы истцом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/ответчиком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будут предоставлены:</w:t>
      </w:r>
    </w:p>
    <w:p w:rsidR="00BF5C31" w:rsidRPr="005C288D" w:rsidRDefault="00BF5C31" w:rsidP="00BF5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квитанция об оплате госпошлины;</w:t>
      </w:r>
    </w:p>
    <w:p w:rsidR="00BF5C31" w:rsidRDefault="00BF5C31" w:rsidP="00BF5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почтовые документы, подтверждающие направление полного текста жалобы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ответчику.</w:t>
      </w:r>
    </w:p>
    <w:p w:rsidR="00BF5C31" w:rsidRPr="005C288D" w:rsidRDefault="00BF5C31" w:rsidP="00BF5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5C31" w:rsidRPr="005C288D" w:rsidRDefault="00BF5C31" w:rsidP="00BF5C31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вышеизложенного и в соответствии со ст.321 ГПК РФ,</w:t>
      </w:r>
    </w:p>
    <w:p w:rsidR="00BF5C31" w:rsidRPr="004A6C19" w:rsidRDefault="00BF5C31" w:rsidP="00BF5C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F5C31" w:rsidRPr="004A6C19" w:rsidRDefault="00BF5C31" w:rsidP="00BF5C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A6C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ПРОШУ:</w:t>
      </w:r>
    </w:p>
    <w:p w:rsidR="00BF5C31" w:rsidRPr="004A6C19" w:rsidRDefault="00BF5C31" w:rsidP="00BF5C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F5C31" w:rsidRPr="002E3DCF" w:rsidRDefault="00BF5C31" w:rsidP="00BF5C31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C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Решение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                           </w:t>
      </w:r>
      <w:r w:rsidRPr="00BF5C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районного 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Pr="008F2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         </w:t>
      </w:r>
      <w:r w:rsidRPr="008F2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делу №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C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отменить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F5C31" w:rsidRDefault="00BF5C31" w:rsidP="00BF5C31">
      <w:pPr>
        <w:jc w:val="both"/>
        <w:rPr>
          <w:rFonts w:ascii="Times New Roman" w:hAnsi="Times New Roman"/>
          <w:color w:val="000000"/>
          <w:u w:val="single"/>
        </w:rPr>
      </w:pPr>
    </w:p>
    <w:p w:rsidR="00BF5C31" w:rsidRDefault="00BF5C31" w:rsidP="00BF5C31">
      <w:pPr>
        <w:jc w:val="both"/>
        <w:rPr>
          <w:rFonts w:ascii="Times New Roman" w:hAnsi="Times New Roman"/>
          <w:sz w:val="24"/>
          <w:szCs w:val="24"/>
        </w:rPr>
      </w:pPr>
    </w:p>
    <w:p w:rsidR="00BF5C31" w:rsidRPr="00BF5C31" w:rsidRDefault="00BF5C31" w:rsidP="00BF5C31">
      <w:pPr>
        <w:tabs>
          <w:tab w:val="left" w:pos="895"/>
        </w:tabs>
      </w:pPr>
      <w:r w:rsidRPr="00082001">
        <w:rPr>
          <w:rFonts w:ascii="Times New Roman" w:hAnsi="Times New Roman"/>
          <w:color w:val="A6A6A6" w:themeColor="background1" w:themeShade="A6"/>
          <w:sz w:val="24"/>
          <w:szCs w:val="24"/>
        </w:rPr>
        <w:t>Дата                                                               Подпись                                                   ФИО</w:t>
      </w:r>
    </w:p>
    <w:sectPr w:rsidR="00BF5C31" w:rsidRPr="00BF5C31" w:rsidSect="00BF5C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31"/>
    <w:rsid w:val="006C170D"/>
    <w:rsid w:val="007D3744"/>
    <w:rsid w:val="00A94080"/>
    <w:rsid w:val="00B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087"/>
  <w15:chartTrackingRefBased/>
  <w15:docId w15:val="{6CF63BC8-5693-4F0C-926F-3ECFC51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C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C3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BF5C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F5C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F5C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Надежда</dc:creator>
  <cp:keywords/>
  <dc:description/>
  <cp:lastModifiedBy>Широкова Надежда</cp:lastModifiedBy>
  <cp:revision>2</cp:revision>
  <dcterms:created xsi:type="dcterms:W3CDTF">2023-02-08T14:17:00Z</dcterms:created>
  <dcterms:modified xsi:type="dcterms:W3CDTF">2023-03-22T08:07:00Z</dcterms:modified>
</cp:coreProperties>
</file>